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0158D" w14:textId="08B26DCD" w:rsidR="00170104" w:rsidRPr="00170104" w:rsidRDefault="00170104" w:rsidP="001701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10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3458BC6" wp14:editId="06A5FFDE">
            <wp:extent cx="6346161" cy="9024366"/>
            <wp:effectExtent l="0" t="5715" r="0" b="0"/>
            <wp:docPr id="1" name="Рисунок 1" descr="C:\Users\Админ\Downloads\photo_5474465620604091473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ownloads\photo_5474465620604091473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48326" cy="902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0155C" w14:textId="059B737D" w:rsidR="006C2A7F" w:rsidRDefault="004635CF">
      <w:pPr>
        <w:spacing w:after="0" w:line="360" w:lineRule="auto"/>
        <w:ind w:left="12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631049EB" w14:textId="77777777" w:rsidR="006C2A7F" w:rsidRDefault="004635CF">
      <w:pPr>
        <w:tabs>
          <w:tab w:val="left" w:pos="1713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по информатике для 10 класса составлена на основании следующих документов: </w:t>
      </w:r>
    </w:p>
    <w:p w14:paraId="10F09B4D" w14:textId="77777777" w:rsidR="00FA4153" w:rsidRPr="00FA4153" w:rsidRDefault="00FA4153" w:rsidP="00FA41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от 29.12.2012 г. №273 - ФЗ «Об образовании в Российской Федерации»;</w:t>
      </w:r>
    </w:p>
    <w:p w14:paraId="7982A09A" w14:textId="249551C6" w:rsidR="00FA4153" w:rsidRPr="00FA4153" w:rsidRDefault="00FA4153" w:rsidP="00FA41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Закон Республики Татарстан «Об Образовании» от 22.07.2013 г. №68 – ЗРТ (с изменениями)</w:t>
      </w:r>
      <w:r w:rsidR="006C4E26" w:rsidRP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35826AA" w14:textId="77777777" w:rsidR="00FA4153" w:rsidRPr="00FA4153" w:rsidRDefault="00FA4153" w:rsidP="00FA415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1" w:name="_Hlk142901756"/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</w:t>
      </w:r>
      <w:bookmarkEnd w:id="1"/>
      <w:r w:rsidRPr="00FA4153">
        <w:rPr>
          <w:rFonts w:ascii="Times New Roman" w:eastAsia="Times New Roman" w:hAnsi="Times New Roman" w:cs="Times New Roman"/>
          <w:sz w:val="24"/>
          <w:szCs w:val="24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14:paraId="07CFFED5" w14:textId="0F6EDBB2" w:rsidR="00FA4153" w:rsidRPr="00FA4153" w:rsidRDefault="00FA4153" w:rsidP="00FA415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  <w:r w:rsidR="006C4E26" w:rsidRP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6FF843" w14:textId="2AEEE912" w:rsidR="00FA4153" w:rsidRPr="00FA4153" w:rsidRDefault="00FA4153" w:rsidP="00FA415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  <w:r w:rsidR="006C4E26" w:rsidRP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93F5BC" w14:textId="2A70343A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  <w:r w:rsidR="006C4E26" w:rsidRP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A470D80" w14:textId="2D9062FF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  <w:r w:rsidR="006C4E26" w:rsidRP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DDF066" w14:textId="1732A6E2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программа по предмету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  <w:r w:rsidR="006C4E26" w:rsidRP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75C2722" w14:textId="7F98D0F5" w:rsidR="00FA4153" w:rsidRPr="00FA4153" w:rsidRDefault="00FA4153" w:rsidP="00FA4153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53">
        <w:rPr>
          <w:rFonts w:ascii="Times New Roman" w:eastAsia="Times New Roman" w:hAnsi="Times New Roman" w:cs="Times New Roman"/>
          <w:sz w:val="24"/>
          <w:szCs w:val="24"/>
        </w:rPr>
        <w:t>Учебный план Гимназии</w:t>
      </w:r>
      <w:r w:rsidR="006C4E2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088FB5" w14:textId="5927BFE2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Согласно Федеральному базисному учебному плану для общеобразовательных учреждений Российской Федерации для обязательного изучения информатики в 10 классе (общеобразовательных) отводится 3</w:t>
      </w:r>
      <w:r w:rsidR="00B10331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 из расчета 1 час в неделю</w:t>
      </w:r>
      <w:r w:rsidR="00EF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7DE540" w14:textId="77777777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14:paraId="67D0A190" w14:textId="77777777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школы.</w:t>
      </w:r>
    </w:p>
    <w:p w14:paraId="49D2FEEF" w14:textId="2B510A25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</w:t>
      </w:r>
      <w:r w:rsidR="002C0CB2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классах должно обеспечить: </w:t>
      </w:r>
    </w:p>
    <w:p w14:paraId="3E8AE6B3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 </w:t>
      </w:r>
    </w:p>
    <w:p w14:paraId="71C12CA1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основ логического и алгоритмического мышления; </w:t>
      </w:r>
    </w:p>
    <w:p w14:paraId="1ADA00E5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14:paraId="386113F4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влиянии информационных технологий на жизнь человека в обществе; </w:t>
      </w:r>
    </w:p>
    <w:p w14:paraId="7F474B68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14:paraId="6D24D7D4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правовых и этических аспектов информационных технологий; </w:t>
      </w:r>
    </w:p>
    <w:p w14:paraId="3978D461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14:paraId="6B786A86" w14:textId="77777777" w:rsidR="006C2A7F" w:rsidRDefault="004635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059B75FE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Авторское содержание в рабочей программе представлено без изменения.</w:t>
      </w:r>
    </w:p>
    <w:p w14:paraId="380A468C" w14:textId="77777777" w:rsidR="006C2A7F" w:rsidRDefault="006C2A7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086AF2" w14:textId="77777777" w:rsidR="00CE3857" w:rsidRDefault="00CE385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14851" w14:textId="77777777" w:rsidR="006C2A7F" w:rsidRDefault="004635C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ИЗУЧАЕМОГО ПРЕДМЕТА.</w:t>
      </w:r>
    </w:p>
    <w:p w14:paraId="4C803500" w14:textId="77777777" w:rsidR="006C2A7F" w:rsidRDefault="006C2A7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E184A" w14:textId="77777777" w:rsidR="006C2A7F" w:rsidRDefault="004635C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14:paraId="1976C02D" w14:textId="77777777" w:rsidR="006C2A7F" w:rsidRDefault="004635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14:paraId="7BB74A66" w14:textId="77777777" w:rsidR="006C2A7F" w:rsidRDefault="004635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14:paraId="41AE12E8" w14:textId="77777777" w:rsidR="006C2A7F" w:rsidRDefault="004635C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851" w:hanging="28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14:paraId="4E181ED4" w14:textId="77777777" w:rsidR="006C2A7F" w:rsidRDefault="004635C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14:paraId="0E638EF9" w14:textId="77777777" w:rsidR="006C2A7F" w:rsidRDefault="004635C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14:paraId="1C70A5C6" w14:textId="77777777" w:rsidR="006C2A7F" w:rsidRDefault="006C2A7F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946310" w14:textId="77777777" w:rsidR="006C2A7F" w:rsidRDefault="004635CF">
      <w:pPr>
        <w:shd w:val="clear" w:color="auto" w:fill="FFFFFF"/>
        <w:spacing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ПРЕДМЕТА, КУРСА В УЧЕБНОМ ПЛАНЕ.</w:t>
      </w:r>
    </w:p>
    <w:p w14:paraId="5FA93740" w14:textId="77777777" w:rsidR="006C2A7F" w:rsidRDefault="004635C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разработана на основе Программы по информатике 10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Л.Л.Босовой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Курс рассчитан на 3</w:t>
      </w:r>
      <w:r w:rsidR="00B10331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часов, 1 раз в неделю.</w:t>
      </w:r>
    </w:p>
    <w:p w14:paraId="79B9754D" w14:textId="77777777" w:rsidR="006C2A7F" w:rsidRDefault="006C2A7F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D6101E" w14:textId="77777777" w:rsidR="006C2A7F" w:rsidRDefault="004635CF">
      <w:pPr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КУРСА, ПРЕДМЕТА</w:t>
      </w:r>
    </w:p>
    <w:p w14:paraId="6135468F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14:paraId="53E0B8DC" w14:textId="77777777" w:rsidR="006C2A7F" w:rsidRDefault="004635C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6F20B2C0" w14:textId="77777777" w:rsidR="006C2A7F" w:rsidRDefault="004635C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54765FFE" w14:textId="77777777" w:rsidR="006C2A7F" w:rsidRDefault="004635C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14:paraId="5C4D7102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личностным результатам</w:t>
      </w:r>
      <w:r>
        <w:rPr>
          <w:rFonts w:ascii="Times New Roman" w:eastAsia="Times New Roman" w:hAnsi="Times New Roman" w:cs="Times New Roman"/>
          <w:sz w:val="24"/>
          <w:szCs w:val="24"/>
        </w:rPr>
        <w:t>, на становление которых оказывает влияние изучение курса информатики, можно отнести:</w:t>
      </w:r>
    </w:p>
    <w:p w14:paraId="21F53C7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581E23F5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17564FB7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14:paraId="653CCD8F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68A6DBF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6452481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3A533C9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3C08927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C5A5C8E" w14:textId="77777777" w:rsidR="006C2A7F" w:rsidRDefault="004635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уважение ко всем формам собственности, готовность к защите своей собственности,</w:t>
      </w:r>
    </w:p>
    <w:p w14:paraId="319DA70D" w14:textId="77777777" w:rsidR="006C2A7F" w:rsidRDefault="004635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осознанный выбор будущей профессии как путь и способ реализации собственных жизненных планов;</w:t>
      </w:r>
    </w:p>
    <w:p w14:paraId="081E741E" w14:textId="77777777" w:rsidR="006C2A7F" w:rsidRDefault="004635C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14:paraId="135966F0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14:paraId="67CEB5F7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14:paraId="0027A817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C68284A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12DE5FA0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14:paraId="78073C94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48ABE4F3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14:paraId="057B2528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14:paraId="604D3211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0C869B68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2304A778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4997366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DECCA81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14:paraId="50215E0D" w14:textId="77777777" w:rsidR="006C2A7F" w:rsidRDefault="004635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14:paraId="2B21F27D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060701D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1EB9E60C" w14:textId="77777777" w:rsidR="006C2A7F" w:rsidRDefault="004635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5CBB2835" w14:textId="77777777" w:rsidR="006C2A7F" w:rsidRDefault="006C2A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26EE5" w14:textId="77777777" w:rsidR="006C2A7F" w:rsidRDefault="006C2A7F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650169" w14:textId="77777777" w:rsidR="006C2A7F" w:rsidRDefault="004635CF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40F3F827" w14:textId="77777777" w:rsidR="006C2A7F" w:rsidRDefault="004635CF">
      <w:pPr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среднего общего образования. </w:t>
      </w:r>
    </w:p>
    <w:p w14:paraId="6A83D64B" w14:textId="77777777" w:rsidR="006C2A7F" w:rsidRDefault="004635CF">
      <w:pPr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информатики и информационных технологий. Основные виды учебной деятельности по освоению содержания и формы организации учебных занятий указаны в разделе Тематическое планирование.</w:t>
      </w:r>
    </w:p>
    <w:p w14:paraId="151B1EE5" w14:textId="77777777" w:rsidR="006C2A7F" w:rsidRDefault="006C2A7F">
      <w:pPr>
        <w:tabs>
          <w:tab w:val="left" w:pos="3600"/>
        </w:tabs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2"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25"/>
        <w:gridCol w:w="7371"/>
      </w:tblGrid>
      <w:tr w:rsidR="006C2A7F" w14:paraId="72964D82" w14:textId="77777777">
        <w:tc>
          <w:tcPr>
            <w:tcW w:w="14596" w:type="dxa"/>
            <w:gridSpan w:val="2"/>
            <w:shd w:val="clear" w:color="auto" w:fill="auto"/>
          </w:tcPr>
          <w:p w14:paraId="4C7D00D8" w14:textId="77777777" w:rsidR="006C2A7F" w:rsidRDefault="004635CF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Информация и информационные процессы</w:t>
            </w:r>
          </w:p>
        </w:tc>
      </w:tr>
      <w:tr w:rsidR="006C2A7F" w14:paraId="0A842559" w14:textId="77777777">
        <w:tc>
          <w:tcPr>
            <w:tcW w:w="7225" w:type="dxa"/>
            <w:shd w:val="clear" w:color="auto" w:fill="auto"/>
          </w:tcPr>
          <w:p w14:paraId="0B287BC7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      </w:r>
          </w:p>
        </w:tc>
        <w:tc>
          <w:tcPr>
            <w:tcW w:w="7371" w:type="dxa"/>
            <w:shd w:val="clear" w:color="auto" w:fill="auto"/>
          </w:tcPr>
          <w:p w14:paraId="2B212509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Информация и информационные процессы</w:t>
            </w:r>
          </w:p>
          <w:p w14:paraId="31969666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 1. Информация. Информационная грамотность и информационная культура</w:t>
            </w:r>
          </w:p>
          <w:p w14:paraId="79148F82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1.Информация, её свойства и виды</w:t>
            </w:r>
          </w:p>
          <w:p w14:paraId="24D260D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2.Информационная культура и информационная грамотность</w:t>
            </w:r>
          </w:p>
          <w:p w14:paraId="35DAFB3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3.Этапы работы с информацией</w:t>
            </w:r>
          </w:p>
          <w:p w14:paraId="2CE358C6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4.Некоторые приёмы работы с текстовой информацией</w:t>
            </w:r>
          </w:p>
          <w:p w14:paraId="28D172D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2. Подходы к измерению информации</w:t>
            </w:r>
          </w:p>
          <w:p w14:paraId="062F1320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1.Содержательный подход к измерению информации</w:t>
            </w:r>
          </w:p>
          <w:p w14:paraId="56FD5983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2.Алфавитный подход к измерению информации</w:t>
            </w:r>
          </w:p>
          <w:p w14:paraId="505FDAD8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3.Единицы измерения информации</w:t>
            </w:r>
          </w:p>
          <w:p w14:paraId="085B6BA9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3. Информационные связи в системах различной природы</w:t>
            </w:r>
          </w:p>
          <w:p w14:paraId="363DE80B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1.Системы</w:t>
            </w:r>
          </w:p>
          <w:p w14:paraId="7FFBC9E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2.Информационные связи в системах</w:t>
            </w:r>
          </w:p>
          <w:p w14:paraId="797EAACA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3.Системы управления</w:t>
            </w:r>
          </w:p>
          <w:p w14:paraId="0B6B06F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4. Обработка информации</w:t>
            </w:r>
          </w:p>
          <w:p w14:paraId="23F7D847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1.Задачи обработки информации</w:t>
            </w:r>
          </w:p>
          <w:p w14:paraId="7630D064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2.Кодирование информации</w:t>
            </w:r>
          </w:p>
          <w:p w14:paraId="49B779CC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3.Поиск информации</w:t>
            </w:r>
          </w:p>
          <w:p w14:paraId="1EC86F7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5. Передача и хранение информации</w:t>
            </w:r>
          </w:p>
          <w:p w14:paraId="0A69C2D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1.Передача информации</w:t>
            </w:r>
          </w:p>
          <w:p w14:paraId="1665517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2.Хранение информации</w:t>
            </w:r>
          </w:p>
          <w:p w14:paraId="47F2BFAF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Представление информации в компьютере § 14. Кодирование текстовой информации</w:t>
            </w:r>
          </w:p>
          <w:p w14:paraId="46B06FAB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1.Кодировка АSCII и её расширения</w:t>
            </w:r>
          </w:p>
          <w:p w14:paraId="79B8DDD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2.Стандарт UNICODE</w:t>
            </w:r>
          </w:p>
          <w:p w14:paraId="44228DF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3.Информационный объём текстового сообщения</w:t>
            </w:r>
          </w:p>
          <w:p w14:paraId="7CAC297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15. Кодирование графической информации</w:t>
            </w:r>
          </w:p>
          <w:p w14:paraId="73C0C9E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подходы к кодированию графической информации</w:t>
            </w:r>
          </w:p>
          <w:p w14:paraId="460E5199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 векторной и растровой графике</w:t>
            </w:r>
          </w:p>
          <w:p w14:paraId="2E5D3AB7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3.Кодирование цвета</w:t>
            </w:r>
          </w:p>
          <w:p w14:paraId="49A25A0B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4.Цветовая модель RGB</w:t>
            </w:r>
          </w:p>
          <w:p w14:paraId="7465307C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5.Цветовая модель HSB</w:t>
            </w:r>
          </w:p>
          <w:p w14:paraId="6901F2BD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6.Цветовая модель CMYK</w:t>
            </w:r>
          </w:p>
          <w:p w14:paraId="0ACA39DE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16. Кодирование звуковой информации</w:t>
            </w:r>
          </w:p>
          <w:p w14:paraId="0B1AC122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1.Звук и его характеристики</w:t>
            </w:r>
          </w:p>
          <w:p w14:paraId="1C6FF3C5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2.Понятие звукозаписи</w:t>
            </w:r>
          </w:p>
          <w:p w14:paraId="06EB435E" w14:textId="22B7F5EE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3.Оцифровка звука</w:t>
            </w:r>
          </w:p>
        </w:tc>
      </w:tr>
      <w:tr w:rsidR="006C2A7F" w14:paraId="3E5C599C" w14:textId="77777777">
        <w:tc>
          <w:tcPr>
            <w:tcW w:w="14596" w:type="dxa"/>
            <w:gridSpan w:val="2"/>
            <w:shd w:val="clear" w:color="auto" w:fill="auto"/>
          </w:tcPr>
          <w:p w14:paraId="0A9983A7" w14:textId="77777777" w:rsidR="006C2A7F" w:rsidRDefault="004635CF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Математические основы информатики</w:t>
            </w:r>
          </w:p>
        </w:tc>
      </w:tr>
      <w:tr w:rsidR="006C2A7F" w14:paraId="42409C78" w14:textId="77777777">
        <w:tc>
          <w:tcPr>
            <w:tcW w:w="7225" w:type="dxa"/>
            <w:shd w:val="clear" w:color="auto" w:fill="auto"/>
          </w:tcPr>
          <w:p w14:paraId="77E69B7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Тексты и кодирование. Равномерные   и   неравномерные коды. Условие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14:paraId="64E85191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Информация и информационные процессы</w:t>
            </w:r>
          </w:p>
          <w:p w14:paraId="3F8E2063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4. Обработка информации</w:t>
            </w:r>
          </w:p>
          <w:p w14:paraId="4A7D4158" w14:textId="77777777" w:rsidR="006C2A7F" w:rsidRDefault="004635CF">
            <w:pPr>
              <w:tabs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 Кодирование информации</w:t>
            </w:r>
          </w:p>
        </w:tc>
      </w:tr>
      <w:tr w:rsidR="006C2A7F" w14:paraId="2BE30602" w14:textId="77777777">
        <w:tc>
          <w:tcPr>
            <w:tcW w:w="7225" w:type="dxa"/>
            <w:shd w:val="clear" w:color="auto" w:fill="auto"/>
          </w:tcPr>
          <w:p w14:paraId="43BF76B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счисления</w:t>
            </w:r>
          </w:p>
          <w:p w14:paraId="233A437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</w:t>
            </w:r>
          </w:p>
        </w:tc>
        <w:tc>
          <w:tcPr>
            <w:tcW w:w="7371" w:type="dxa"/>
            <w:shd w:val="clear" w:color="auto" w:fill="auto"/>
          </w:tcPr>
          <w:p w14:paraId="0D3BF9AA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Представление информации в компьютере</w:t>
            </w:r>
          </w:p>
          <w:p w14:paraId="50E5ADC6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 10. Представление чисел в позиционных системах счисления</w:t>
            </w:r>
          </w:p>
          <w:p w14:paraId="1648558E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1.Общие сведения о системах счисления</w:t>
            </w:r>
          </w:p>
          <w:p w14:paraId="7006ED25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2.Позиционные системы счисления</w:t>
            </w:r>
          </w:p>
          <w:p w14:paraId="54C485FF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3.Перевод чисел из q-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  <w:p w14:paraId="125574A9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 систему счисления § 11. Перевод чисел из одной позиционной системы счисления в другую</w:t>
            </w:r>
          </w:p>
          <w:p w14:paraId="736935E2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5.Перевод целого десятичного числа в систему счисления с основанием q</w:t>
            </w:r>
          </w:p>
          <w:p w14:paraId="26450BAD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6.Перевод целого десятичного числа в двоичную систему счисления</w:t>
            </w:r>
          </w:p>
          <w:p w14:paraId="41DDA6F7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7.Перевод целого числа из системы счисления с основанием p в систему счисления с основанием q</w:t>
            </w:r>
          </w:p>
          <w:p w14:paraId="6F5B37A1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8.Перевод конечной десятичной дроби в систему счисления с основанием q</w:t>
            </w:r>
          </w:p>
          <w:p w14:paraId="19721CE4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Быстрый» перевод чисел в компьютерных системах счисления</w:t>
            </w:r>
          </w:p>
          <w:p w14:paraId="49CB24FA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12. Арифметические операции в позиционных системах счисления</w:t>
            </w:r>
          </w:p>
          <w:p w14:paraId="115675F9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1.Сложение чисел в системе счисления с основанием q</w:t>
            </w:r>
          </w:p>
          <w:p w14:paraId="3CF87B31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2.Вычитание чисел в системе счисления с основанием q</w:t>
            </w:r>
          </w:p>
          <w:p w14:paraId="239AE74F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3.Умножение чисел в системе счисления с основанием q</w:t>
            </w:r>
          </w:p>
          <w:p w14:paraId="08A899BE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4.Деление чисел в системе счисления с основанием q</w:t>
            </w:r>
          </w:p>
          <w:p w14:paraId="471ED1E9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5.Двоичная арифметика</w:t>
            </w:r>
          </w:p>
          <w:p w14:paraId="0467A0DA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13. Представление чисел в компьютере</w:t>
            </w:r>
          </w:p>
          <w:p w14:paraId="1692906F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1.Представление целых чисел</w:t>
            </w:r>
          </w:p>
          <w:p w14:paraId="0FBB9F82" w14:textId="77777777" w:rsidR="006C2A7F" w:rsidRDefault="004635CF">
            <w:pPr>
              <w:tabs>
                <w:tab w:val="left" w:pos="525"/>
                <w:tab w:val="left" w:pos="360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вещественных</w:t>
            </w:r>
          </w:p>
        </w:tc>
      </w:tr>
      <w:tr w:rsidR="006C2A7F" w14:paraId="186AB108" w14:textId="77777777">
        <w:tc>
          <w:tcPr>
            <w:tcW w:w="7225" w:type="dxa"/>
            <w:shd w:val="clear" w:color="auto" w:fill="auto"/>
          </w:tcPr>
          <w:p w14:paraId="3F6A550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комбинаторики, теории множеств и математической логики. 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      </w:r>
          </w:p>
          <w:p w14:paraId="6D4C4F92" w14:textId="77777777" w:rsidR="006C2A7F" w:rsidRDefault="006C2A7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23957B1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Элементы теории множеств и алгебры логики</w:t>
            </w:r>
          </w:p>
          <w:p w14:paraId="389F0BB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17. Некоторые сведения из теории множеств</w:t>
            </w:r>
          </w:p>
          <w:p w14:paraId="48919C2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1.Понятие множества</w:t>
            </w:r>
          </w:p>
          <w:p w14:paraId="1520B69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2.Операции над множествами</w:t>
            </w:r>
          </w:p>
          <w:p w14:paraId="2308EB8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3.Мощность множества</w:t>
            </w:r>
          </w:p>
          <w:p w14:paraId="2840C13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18. Алгебра логики</w:t>
            </w:r>
          </w:p>
          <w:p w14:paraId="5740F14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1.Логические высказывания и переменные</w:t>
            </w:r>
          </w:p>
          <w:p w14:paraId="7176427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2.Логические операции</w:t>
            </w:r>
          </w:p>
          <w:p w14:paraId="60E1604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3.Логические выражения</w:t>
            </w:r>
          </w:p>
          <w:p w14:paraId="41370D02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Предикаты и их множества истинности</w:t>
            </w:r>
          </w:p>
          <w:p w14:paraId="77FAECA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19. Таблицы истинности</w:t>
            </w:r>
          </w:p>
          <w:p w14:paraId="705698B7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1.Построение таблиц истинности</w:t>
            </w:r>
          </w:p>
          <w:p w14:paraId="452D85A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2.Анализ таблиц истинности</w:t>
            </w:r>
          </w:p>
          <w:p w14:paraId="7E6D94D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§20.Преобразование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логических выражений</w:t>
            </w:r>
          </w:p>
          <w:p w14:paraId="4CF4AE6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1.Основные законы алгебры логики</w:t>
            </w:r>
          </w:p>
          <w:p w14:paraId="61D3E0F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2.Логические функции</w:t>
            </w:r>
          </w:p>
          <w:p w14:paraId="186A300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3.Составление логического выражения по таблице истинности и его упрощение</w:t>
            </w:r>
          </w:p>
          <w:p w14:paraId="3CC0931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21. Элементы схем техники. Логические схемы.</w:t>
            </w:r>
          </w:p>
          <w:p w14:paraId="42D8D04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1.Логические элементы</w:t>
            </w:r>
          </w:p>
          <w:p w14:paraId="12BBCAC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2.Сумматор</w:t>
            </w:r>
          </w:p>
          <w:p w14:paraId="495E0B1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3.Триггер</w:t>
            </w:r>
          </w:p>
          <w:p w14:paraId="37DCDF1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22. Логические задачи и способы их решения</w:t>
            </w:r>
          </w:p>
          <w:p w14:paraId="2F67CF8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1.Метод рассуждений</w:t>
            </w:r>
          </w:p>
          <w:p w14:paraId="3C92054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2.Задачи о рыцарях и лжецах</w:t>
            </w:r>
          </w:p>
          <w:p w14:paraId="48E233D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3.Задачи на сопоставление. Табличный метод</w:t>
            </w:r>
          </w:p>
          <w:p w14:paraId="28EB82E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4.Использование таблиц истинности для решения логических задач</w:t>
            </w:r>
          </w:p>
          <w:p w14:paraId="6E0A339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5.Решение логических задач путём упрощения логических выражений</w:t>
            </w:r>
          </w:p>
        </w:tc>
      </w:tr>
      <w:tr w:rsidR="006C2A7F" w14:paraId="7DC113A7" w14:textId="77777777">
        <w:tc>
          <w:tcPr>
            <w:tcW w:w="14596" w:type="dxa"/>
            <w:gridSpan w:val="2"/>
            <w:shd w:val="clear" w:color="auto" w:fill="auto"/>
          </w:tcPr>
          <w:p w14:paraId="50162CCA" w14:textId="77777777" w:rsidR="006C2A7F" w:rsidRDefault="004635CF">
            <w:pPr>
              <w:tabs>
                <w:tab w:val="left" w:pos="36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Использование программных систем и сервисов</w:t>
            </w:r>
          </w:p>
        </w:tc>
      </w:tr>
      <w:tr w:rsidR="006C2A7F" w14:paraId="02610035" w14:textId="77777777">
        <w:tc>
          <w:tcPr>
            <w:tcW w:w="7225" w:type="dxa"/>
            <w:shd w:val="clear" w:color="auto" w:fill="auto"/>
          </w:tcPr>
          <w:p w14:paraId="731BD87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</w:t>
            </w:r>
          </w:p>
          <w:p w14:paraId="0E4B3AC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14:paraId="7719872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хранения и обработки данных, в том числе с использованием интернет 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Способы и средства обеспечения надежного       функционирования средств   ИКТ.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 специализированных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 для обеспечения стабильной работы средств ИКТ.</w:t>
            </w:r>
          </w:p>
          <w:p w14:paraId="2963C8B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Безопасность, гигиена, эргономика, ресурсосбережение, технологические требования при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эксплуатации  компьютерного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рабочего места. Проектирование автоматизированного рабочего места в соответствии с целями его использования</w:t>
            </w:r>
          </w:p>
          <w:p w14:paraId="7418595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аудиовизуальными данными</w:t>
            </w:r>
          </w:p>
          <w:p w14:paraId="652758C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 д.). Обработка изображения и звука с использованием интернет- и мобильных приложений.</w:t>
            </w:r>
          </w:p>
          <w:p w14:paraId="3185E14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7371" w:type="dxa"/>
            <w:shd w:val="clear" w:color="auto" w:fill="auto"/>
          </w:tcPr>
          <w:p w14:paraId="7820147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Компьютер и его программное обеспечение </w:t>
            </w:r>
          </w:p>
          <w:p w14:paraId="01BF0C5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6. История развития вычислительной техники</w:t>
            </w:r>
          </w:p>
          <w:p w14:paraId="1949A5C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1.Этапы информационных преобразований в обществе</w:t>
            </w:r>
          </w:p>
          <w:p w14:paraId="396A596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2.История развития устройств для вычислений</w:t>
            </w:r>
          </w:p>
          <w:p w14:paraId="3FF5A50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3.Поколения ЭВМ</w:t>
            </w:r>
          </w:p>
          <w:p w14:paraId="4DC8F61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§7. Основополагающие принципы устройства ЭВМ</w:t>
            </w:r>
          </w:p>
          <w:p w14:paraId="3196274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1.Принципы Неймана-Лебедева</w:t>
            </w:r>
          </w:p>
          <w:p w14:paraId="686C99F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2.Архитектура персонального компьютера</w:t>
            </w:r>
          </w:p>
          <w:p w14:paraId="295C73A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3.Перспективные направления развития компьютеров</w:t>
            </w:r>
          </w:p>
          <w:p w14:paraId="5ACD80F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8. Программное обеспечение компьютера</w:t>
            </w:r>
          </w:p>
          <w:p w14:paraId="18DA7A6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1.Структура программного обеспечения</w:t>
            </w:r>
          </w:p>
          <w:p w14:paraId="10957026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2.Системное программное обеспечение</w:t>
            </w:r>
          </w:p>
          <w:p w14:paraId="4FFC08E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3.Системы программирования</w:t>
            </w:r>
          </w:p>
          <w:p w14:paraId="12EEF22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4.Прикладное программное обеспечение</w:t>
            </w:r>
          </w:p>
          <w:p w14:paraId="73CD2A7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9. Файловая система компьютера</w:t>
            </w:r>
          </w:p>
          <w:p w14:paraId="20E2348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1.Файлы и каталоги</w:t>
            </w:r>
          </w:p>
          <w:p w14:paraId="2106D6AC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2.Функции файловой системы</w:t>
            </w:r>
          </w:p>
          <w:p w14:paraId="1E6648F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3.Файловые структуры</w:t>
            </w:r>
          </w:p>
          <w:p w14:paraId="550A2CAE" w14:textId="77777777" w:rsidR="006C2A7F" w:rsidRDefault="006C2A7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2A7F" w14:paraId="22E96F8D" w14:textId="77777777">
        <w:tc>
          <w:tcPr>
            <w:tcW w:w="7225" w:type="dxa"/>
            <w:shd w:val="clear" w:color="auto" w:fill="auto"/>
          </w:tcPr>
          <w:p w14:paraId="5E51A16E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Подготовка текстов и демонстрационных материалов.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 поиска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автозамены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История изменений. Использование готовых шаблонов и создание собственных.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 структуры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      </w:r>
          </w:p>
          <w:p w14:paraId="7CAAF14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  с    компьютерной версткой текста. Технические средства   ввода   текста.   Программы распознавания текста, введенного     с     использованием сканера, планшетного ПК или графического    планшета.    Программы синтеза и распознавания устной речи</w:t>
            </w:r>
          </w:p>
        </w:tc>
        <w:tc>
          <w:tcPr>
            <w:tcW w:w="7371" w:type="dxa"/>
            <w:shd w:val="clear" w:color="auto" w:fill="auto"/>
          </w:tcPr>
          <w:p w14:paraId="44F7D68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Современные технологии создания и обработки информационных объектов </w:t>
            </w:r>
          </w:p>
          <w:p w14:paraId="72ED3AA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23. Текстовые документы</w:t>
            </w:r>
          </w:p>
          <w:p w14:paraId="11EF0091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1.Виды текстовых документов</w:t>
            </w:r>
          </w:p>
          <w:p w14:paraId="18F578A5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2.Виды программного обеспечения для обработки текстовой информации</w:t>
            </w:r>
          </w:p>
          <w:p w14:paraId="1C220DBD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3.Создание текстовых документов на компьютере</w:t>
            </w:r>
          </w:p>
          <w:p w14:paraId="6175BD30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4.Средства автоматизации процесса создания документов</w:t>
            </w:r>
          </w:p>
          <w:p w14:paraId="7CE7B6B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5.Совместная работа над документом</w:t>
            </w:r>
          </w:p>
          <w:p w14:paraId="605AB532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6.Оформление реферата как пример автоматизации процесса создания документов</w:t>
            </w:r>
          </w:p>
          <w:p w14:paraId="12E62A17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7.Другие возможности автоматизации обработки текстовой информации</w:t>
            </w:r>
          </w:p>
        </w:tc>
      </w:tr>
      <w:tr w:rsidR="006C2A7F" w14:paraId="145E0D05" w14:textId="77777777">
        <w:tc>
          <w:tcPr>
            <w:tcW w:w="7225" w:type="dxa"/>
            <w:shd w:val="clear" w:color="auto" w:fill="auto"/>
          </w:tcPr>
          <w:p w14:paraId="70693AB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аудиовизуальными данными</w:t>
            </w:r>
          </w:p>
          <w:p w14:paraId="0FFEEEDB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14:paraId="421DEFA5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7371" w:type="dxa"/>
            <w:shd w:val="clear" w:color="auto" w:fill="auto"/>
          </w:tcPr>
          <w:p w14:paraId="117F6D9A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Современные технологии создания и обработки информационных объектов § 24. Объекты компьютерной графики</w:t>
            </w:r>
          </w:p>
          <w:p w14:paraId="609C6C8F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 и её виды</w:t>
            </w:r>
          </w:p>
          <w:p w14:paraId="6BFD8BF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2.Форматы графических файлов</w:t>
            </w:r>
          </w:p>
          <w:p w14:paraId="78EEFFF4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3.Понятие разрешения</w:t>
            </w:r>
          </w:p>
          <w:p w14:paraId="03DE3EA3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4.Цифровая фотография</w:t>
            </w:r>
          </w:p>
          <w:p w14:paraId="0015A49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25. Компьютерные презентации</w:t>
            </w:r>
          </w:p>
          <w:p w14:paraId="59582998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1.Виды компьютерных презентаций.</w:t>
            </w:r>
          </w:p>
          <w:p w14:paraId="264085E9" w14:textId="77777777" w:rsidR="006C2A7F" w:rsidRDefault="004635CF">
            <w:pPr>
              <w:tabs>
                <w:tab w:val="left" w:pos="360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2.Создание презентаций</w:t>
            </w:r>
          </w:p>
        </w:tc>
      </w:tr>
    </w:tbl>
    <w:p w14:paraId="77263654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FF3997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51201C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627711" w14:textId="77777777" w:rsidR="00F00684" w:rsidRDefault="00F006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7E8538" w14:textId="77777777" w:rsidR="00F00684" w:rsidRDefault="00F006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C9781B" w14:textId="77777777" w:rsidR="00F00684" w:rsidRDefault="00F0068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A5575B" w14:textId="77777777" w:rsidR="00541301" w:rsidRDefault="0054130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49AC3C" w14:textId="77777777" w:rsidR="006C2A7F" w:rsidRDefault="004635CF" w:rsidP="00541301">
      <w:pPr>
        <w:pStyle w:val="2"/>
        <w:keepNext w:val="0"/>
        <w:numPr>
          <w:ilvl w:val="0"/>
          <w:numId w:val="0"/>
        </w:numPr>
        <w:spacing w:before="280" w:after="28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ОПИСАНИЕ УЧЕБНО-МЕТОДИЧЕСКОГО И МАТЕРИАЛЬНО-ТЕХНИЧЕСКОГО ОБЕСПЕЧЕНИЯ </w:t>
      </w:r>
    </w:p>
    <w:p w14:paraId="7161605F" w14:textId="77777777" w:rsidR="006C2A7F" w:rsidRDefault="004635CF">
      <w:pPr>
        <w:shd w:val="clear" w:color="auto" w:fill="FFFFFF"/>
        <w:spacing w:before="14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ЦИФРОВЫХ ОБРАЗОВАТЕЛЬНЫХ РЕСУРСОВ</w:t>
      </w:r>
    </w:p>
    <w:p w14:paraId="3FBB0FE7" w14:textId="77777777" w:rsidR="006C2A7F" w:rsidRDefault="006C2A7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DE045" w14:textId="77777777" w:rsidR="006C2A7F" w:rsidRDefault="004635CF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Авторский учебно-методический комплект по курсу информатики 10 класса</w:t>
      </w:r>
    </w:p>
    <w:p w14:paraId="5A717841" w14:textId="77777777" w:rsidR="006C2A7F" w:rsidRDefault="004635CF" w:rsidP="00F00684">
      <w:pPr>
        <w:pStyle w:val="1"/>
        <w:numPr>
          <w:ilvl w:val="0"/>
          <w:numId w:val="7"/>
        </w:numPr>
        <w:pBdr>
          <w:bottom w:val="single" w:sz="6" w:space="0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10 класс: самостоятельные и контрольные работы / Л.Л. Босова, А.Ю. Босова, А.А. Лобанов, Т.Ю. Лобанова</w:t>
      </w:r>
    </w:p>
    <w:p w14:paraId="4E1F3080" w14:textId="77777777" w:rsidR="006C2A7F" w:rsidRDefault="004635CF" w:rsidP="00F00684">
      <w:pPr>
        <w:pStyle w:val="1"/>
        <w:numPr>
          <w:ilvl w:val="0"/>
          <w:numId w:val="7"/>
        </w:numPr>
        <w:pBdr>
          <w:bottom w:val="single" w:sz="6" w:space="0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10 класс. Базовый уровень: учебник / Л.Л. Босова, А.Ю. Босова</w:t>
      </w:r>
    </w:p>
    <w:p w14:paraId="1D948501" w14:textId="77777777" w:rsidR="006C2A7F" w:rsidRDefault="004635CF" w:rsidP="00F00684">
      <w:pPr>
        <w:pStyle w:val="1"/>
        <w:numPr>
          <w:ilvl w:val="0"/>
          <w:numId w:val="7"/>
        </w:numPr>
        <w:pBdr>
          <w:bottom w:val="single" w:sz="6" w:space="0" w:color="CCCCCC"/>
        </w:pBdr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Информатика. 10–11 классы. Базовый уровень: методическое пособие / Л.Л. Босова, А.Ю. Босова</w:t>
      </w:r>
    </w:p>
    <w:p w14:paraId="65BF3D6B" w14:textId="77777777" w:rsidR="006C2A7F" w:rsidRDefault="006C2A7F">
      <w:pPr>
        <w:shd w:val="clear" w:color="auto" w:fill="FFFFFF"/>
        <w:spacing w:before="14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D7F91" w14:textId="77777777" w:rsidR="006C2A7F" w:rsidRDefault="006C2A7F">
      <w:pPr>
        <w:shd w:val="clear" w:color="auto" w:fill="FFFFFF"/>
        <w:spacing w:before="14"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83BC29" w14:textId="77777777" w:rsidR="006C2A7F" w:rsidRDefault="004635CF">
      <w:pPr>
        <w:shd w:val="clear" w:color="auto" w:fill="FFFFFF"/>
        <w:spacing w:before="14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 цифровых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образовательных  ресурсов</w:t>
      </w:r>
    </w:p>
    <w:p w14:paraId="75D64C9B" w14:textId="77777777" w:rsidR="006C2A7F" w:rsidRDefault="006C2A7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45BCBC" w14:textId="77777777" w:rsidR="006C2A7F" w:rsidRDefault="004635CF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Ресурсы Единой коллекции цифровых образовательных ресурсов (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3665DD3" w14:textId="77777777" w:rsidR="006C2A7F" w:rsidRDefault="004635CF">
      <w:pPr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 авторской мастерской Босовой Л.Л. 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http://metodist.lbz.ru/authors/informatika/3/).</w:t>
      </w:r>
    </w:p>
    <w:p w14:paraId="492A4636" w14:textId="77777777" w:rsidR="006C2A7F" w:rsidRDefault="006C2A7F">
      <w:pPr>
        <w:shd w:val="clear" w:color="auto" w:fill="FFFFFF"/>
        <w:spacing w:before="14" w:line="360" w:lineRule="auto"/>
        <w:ind w:left="55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D4684B" w14:textId="77777777" w:rsidR="006C2A7F" w:rsidRDefault="004635CF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70B20DEA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классная маркерная доска с набором магнитов для крепления таблиц, постеров и картинок;</w:t>
      </w:r>
    </w:p>
    <w:p w14:paraId="79CCAFD5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мультимедийный проектор;</w:t>
      </w:r>
    </w:p>
    <w:p w14:paraId="3C8278E3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интерактивная доска;</w:t>
      </w:r>
    </w:p>
    <w:p w14:paraId="746475B4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персональный компьютер для учителя;</w:t>
      </w:r>
    </w:p>
    <w:p w14:paraId="4D04610B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персональный компьютер для учащихся (1</w:t>
      </w:r>
      <w:r w:rsidRPr="00E91B5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</w:t>
      </w:r>
    </w:p>
    <w:p w14:paraId="3C0BB724" w14:textId="77777777" w:rsidR="006C2A7F" w:rsidRDefault="004635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МФУ.</w:t>
      </w:r>
    </w:p>
    <w:p w14:paraId="287DB93F" w14:textId="77777777" w:rsidR="006C2A7F" w:rsidRDefault="004635CF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Программные средства обучения:</w:t>
      </w:r>
    </w:p>
    <w:p w14:paraId="7A385F34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 компьютерные программы;</w:t>
      </w:r>
    </w:p>
    <w:p w14:paraId="5FA94C5E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14:paraId="7CE3A35D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тематике программы по информатике.</w:t>
      </w:r>
    </w:p>
    <w:p w14:paraId="43FF123C" w14:textId="77777777" w:rsidR="006C2A7F" w:rsidRDefault="004635CF">
      <w:pPr>
        <w:widowControl w:val="0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операционными система Windows 10</w:t>
      </w:r>
    </w:p>
    <w:p w14:paraId="2B6B4D8F" w14:textId="77777777" w:rsidR="006C2A7F" w:rsidRDefault="004635CF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 класса:</w:t>
      </w:r>
    </w:p>
    <w:p w14:paraId="4E8B1E8C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ученические двухместные столы с комплектом стульев; </w:t>
      </w:r>
    </w:p>
    <w:p w14:paraId="4A1FB228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учительский;</w:t>
      </w:r>
    </w:p>
    <w:p w14:paraId="3D028571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 и пр.;</w:t>
      </w:r>
    </w:p>
    <w:p w14:paraId="24C622E2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 компьютерный (1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шт.); </w:t>
      </w:r>
    </w:p>
    <w:p w14:paraId="603501FB" w14:textId="77777777" w:rsidR="006C2A7F" w:rsidRDefault="004635CF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компьютерные кресла (1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шт.);  </w:t>
      </w:r>
    </w:p>
    <w:p w14:paraId="6C99D7C4" w14:textId="77777777" w:rsidR="006C2A7F" w:rsidRDefault="004635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4F77562" w14:textId="77777777" w:rsidR="006C2A7F" w:rsidRDefault="006C2A7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F221F" w14:textId="77777777" w:rsidR="006C2A7F" w:rsidRDefault="006C2A7F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C2A7F">
      <w:type w:val="continuous"/>
      <w:pgSz w:w="16838" w:h="11906" w:orient="landscape"/>
      <w:pgMar w:top="1134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5470"/>
    <w:multiLevelType w:val="multilevel"/>
    <w:tmpl w:val="1D68808E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991C25"/>
    <w:multiLevelType w:val="multilevel"/>
    <w:tmpl w:val="D5022F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pStyle w:val="2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26C929CE"/>
    <w:multiLevelType w:val="multilevel"/>
    <w:tmpl w:val="E2522770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D11F1B"/>
    <w:multiLevelType w:val="multilevel"/>
    <w:tmpl w:val="02A4C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8B2260"/>
    <w:multiLevelType w:val="multilevel"/>
    <w:tmpl w:val="02FA790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EF022AE"/>
    <w:multiLevelType w:val="multilevel"/>
    <w:tmpl w:val="256058D2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9B2AA1"/>
    <w:multiLevelType w:val="multilevel"/>
    <w:tmpl w:val="5C3A7310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F47DF"/>
    <w:multiLevelType w:val="multilevel"/>
    <w:tmpl w:val="F35CB644"/>
    <w:lvl w:ilvl="0">
      <w:start w:val="1"/>
      <w:numFmt w:val="bullet"/>
      <w:lvlText w:val="●"/>
      <w:lvlJc w:val="left"/>
      <w:pPr>
        <w:ind w:left="45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7F"/>
    <w:rsid w:val="00170104"/>
    <w:rsid w:val="002C0CB2"/>
    <w:rsid w:val="00404C66"/>
    <w:rsid w:val="004635CF"/>
    <w:rsid w:val="00541301"/>
    <w:rsid w:val="00686705"/>
    <w:rsid w:val="006C2A7F"/>
    <w:rsid w:val="006C4E26"/>
    <w:rsid w:val="008257C0"/>
    <w:rsid w:val="00856F6C"/>
    <w:rsid w:val="00B10331"/>
    <w:rsid w:val="00B53999"/>
    <w:rsid w:val="00CE3857"/>
    <w:rsid w:val="00E91B55"/>
    <w:rsid w:val="00EF0945"/>
    <w:rsid w:val="00EF4554"/>
    <w:rsid w:val="00F00684"/>
    <w:rsid w:val="00FA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B7E2"/>
  <w15:docId w15:val="{92B3D7CC-D264-4B46-9DCB-92606B6F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621"/>
  </w:style>
  <w:style w:type="paragraph" w:styleId="1">
    <w:name w:val="heading 1"/>
    <w:basedOn w:val="a"/>
    <w:next w:val="a"/>
    <w:link w:val="10"/>
    <w:uiPriority w:val="9"/>
    <w:qFormat/>
    <w:rsid w:val="00650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032D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4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756942"/>
    <w:pPr>
      <w:keepNext/>
      <w:keepLines/>
      <w:spacing w:before="240" w:after="60" w:line="240" w:lineRule="auto"/>
      <w:jc w:val="center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5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662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032D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styleId="a7">
    <w:name w:val="Strong"/>
    <w:qFormat/>
    <w:rsid w:val="002032D3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032D3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8">
    <w:name w:val="Hyperlink"/>
    <w:uiPriority w:val="99"/>
    <w:rsid w:val="002032D3"/>
    <w:rPr>
      <w:color w:val="0000FF"/>
      <w:u w:val="single"/>
    </w:rPr>
  </w:style>
  <w:style w:type="paragraph" w:styleId="a9">
    <w:name w:val="Normal (Web)"/>
    <w:basedOn w:val="a"/>
    <w:uiPriority w:val="99"/>
    <w:rsid w:val="002032D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2032D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756942"/>
    <w:rPr>
      <w:rFonts w:ascii="Cambria" w:eastAsia="Cambria" w:hAnsi="Cambria" w:cs="Cambria"/>
      <w:b/>
      <w:color w:val="000000"/>
      <w:sz w:val="32"/>
      <w:szCs w:val="32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508F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10">
    <w:name w:val="Заголовок 1 Знак"/>
    <w:basedOn w:val="a0"/>
    <w:link w:val="1"/>
    <w:uiPriority w:val="9"/>
    <w:rsid w:val="00650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b">
    <w:name w:val="Table Grid"/>
    <w:basedOn w:val="a1"/>
    <w:uiPriority w:val="39"/>
    <w:rsid w:val="0076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0E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760EC5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04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3765ED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rsid w:val="003765ED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F71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71084"/>
  </w:style>
  <w:style w:type="paragraph" w:styleId="af">
    <w:name w:val="footer"/>
    <w:basedOn w:val="a"/>
    <w:link w:val="af0"/>
    <w:uiPriority w:val="99"/>
    <w:unhideWhenUsed/>
    <w:rsid w:val="00F71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71084"/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8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UHmYNINwNCiXJaLJVIGOWtlF6Q==">AMUW2mWhODpVFeFxv4A/xoqSNT4DgL/bpbxda/RpbAUgOlIkqhWudV2S14Jjt2ptWMd1A42+AJ3Bboie6p4gkqGr0pL/tfSsmLBinUOtyMe5KbE/BAcazqr1JIHOivInrFi+8lLpstHEcstwR08iYLe1ukdaVSuMvA==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Zagidullin Mukhammed</dc:creator>
  <cp:lastModifiedBy>Админ</cp:lastModifiedBy>
  <cp:revision>3</cp:revision>
  <cp:lastPrinted>2023-10-10T14:13:00Z</cp:lastPrinted>
  <dcterms:created xsi:type="dcterms:W3CDTF">2025-10-27T09:41:00Z</dcterms:created>
  <dcterms:modified xsi:type="dcterms:W3CDTF">2025-10-27T09:42:00Z</dcterms:modified>
</cp:coreProperties>
</file>